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1587" w14:textId="77777777" w:rsidR="009D33D0" w:rsidRDefault="009D33D0" w:rsidP="009D33D0">
      <w:pPr>
        <w:jc w:val="center"/>
        <w:rPr>
          <w:b/>
          <w:bCs/>
          <w:sz w:val="28"/>
          <w:szCs w:val="28"/>
        </w:rPr>
      </w:pPr>
      <w:r>
        <w:rPr>
          <w:b/>
          <w:bCs/>
          <w:sz w:val="28"/>
          <w:szCs w:val="28"/>
        </w:rPr>
        <w:t>Cochrane-Fountain School District – Job Description</w:t>
      </w:r>
    </w:p>
    <w:p w14:paraId="72FE0BAC" w14:textId="461DD723" w:rsidR="00951630" w:rsidRDefault="009D33D0" w:rsidP="009D33D0">
      <w:pPr>
        <w:jc w:val="center"/>
        <w:rPr>
          <w:b/>
          <w:bCs/>
          <w:sz w:val="28"/>
          <w:szCs w:val="28"/>
        </w:rPr>
      </w:pPr>
      <w:r>
        <w:rPr>
          <w:b/>
          <w:bCs/>
          <w:sz w:val="28"/>
          <w:szCs w:val="28"/>
        </w:rPr>
        <w:t xml:space="preserve">Title: </w:t>
      </w:r>
      <w:r w:rsidR="00D72F2B">
        <w:rPr>
          <w:b/>
          <w:bCs/>
          <w:sz w:val="28"/>
          <w:szCs w:val="28"/>
        </w:rPr>
        <w:t xml:space="preserve">Learning Center Coordinator </w:t>
      </w:r>
      <w:r w:rsidR="0073540D">
        <w:rPr>
          <w:b/>
          <w:bCs/>
          <w:sz w:val="28"/>
          <w:szCs w:val="28"/>
        </w:rPr>
        <w:t xml:space="preserve"> </w:t>
      </w:r>
    </w:p>
    <w:p w14:paraId="72AFC910" w14:textId="01512C96" w:rsidR="009D33D0" w:rsidRPr="00177F78" w:rsidRDefault="00177F78" w:rsidP="00177F78">
      <w:pPr>
        <w:rPr>
          <w:b/>
          <w:bCs/>
          <w:sz w:val="20"/>
          <w:szCs w:val="20"/>
        </w:rPr>
      </w:pPr>
      <w:r>
        <w:rPr>
          <w:b/>
          <w:bCs/>
          <w:sz w:val="20"/>
          <w:szCs w:val="20"/>
        </w:rPr>
        <w:t xml:space="preserve">Summary </w:t>
      </w:r>
      <w:r w:rsidR="004708B1" w:rsidRPr="00177F78">
        <w:rPr>
          <w:b/>
          <w:bCs/>
          <w:sz w:val="20"/>
          <w:szCs w:val="20"/>
        </w:rPr>
        <w:t xml:space="preserve"> </w:t>
      </w:r>
    </w:p>
    <w:p w14:paraId="3BC5CAE4" w14:textId="0933AF7E" w:rsidR="00177F78" w:rsidRPr="00177F78" w:rsidRDefault="001B6725" w:rsidP="00177F78">
      <w:pPr>
        <w:ind w:left="720"/>
        <w:rPr>
          <w:sz w:val="20"/>
          <w:szCs w:val="20"/>
        </w:rPr>
      </w:pPr>
      <w:r>
        <w:rPr>
          <w:sz w:val="20"/>
          <w:szCs w:val="20"/>
        </w:rPr>
        <w:t xml:space="preserve">Under the direction </w:t>
      </w:r>
      <w:r w:rsidR="00B46B35">
        <w:rPr>
          <w:sz w:val="20"/>
          <w:szCs w:val="20"/>
        </w:rPr>
        <w:t>of administration, the Learning Center Coordinator</w:t>
      </w:r>
      <w:r w:rsidR="00493C5B">
        <w:rPr>
          <w:sz w:val="20"/>
          <w:szCs w:val="20"/>
        </w:rPr>
        <w:t xml:space="preserve"> position</w:t>
      </w:r>
      <w:r w:rsidR="00177F78" w:rsidRPr="00177F78">
        <w:rPr>
          <w:sz w:val="20"/>
          <w:szCs w:val="20"/>
        </w:rPr>
        <w:t xml:space="preserve"> provides support to the instructional program with</w:t>
      </w:r>
      <w:r w:rsidR="007A4A2E">
        <w:rPr>
          <w:sz w:val="20"/>
          <w:szCs w:val="20"/>
        </w:rPr>
        <w:t xml:space="preserve"> the</w:t>
      </w:r>
      <w:r w:rsidR="00177F78" w:rsidRPr="00177F78">
        <w:rPr>
          <w:sz w:val="20"/>
          <w:szCs w:val="20"/>
        </w:rPr>
        <w:t xml:space="preserve"> specific responsibility </w:t>
      </w:r>
      <w:r w:rsidR="00177F78">
        <w:rPr>
          <w:sz w:val="20"/>
          <w:szCs w:val="20"/>
        </w:rPr>
        <w:t>of</w:t>
      </w:r>
      <w:r w:rsidR="00177F78" w:rsidRPr="00177F78">
        <w:rPr>
          <w:sz w:val="20"/>
          <w:szCs w:val="20"/>
        </w:rPr>
        <w:t xml:space="preserve"> monitoring </w:t>
      </w:r>
      <w:r w:rsidR="00EA02EC">
        <w:rPr>
          <w:sz w:val="20"/>
          <w:szCs w:val="20"/>
        </w:rPr>
        <w:t xml:space="preserve">and reporting </w:t>
      </w:r>
      <w:r w:rsidR="00834349">
        <w:rPr>
          <w:sz w:val="20"/>
          <w:szCs w:val="20"/>
        </w:rPr>
        <w:t xml:space="preserve">online &amp; virtual </w:t>
      </w:r>
      <w:r w:rsidR="00EA02EC">
        <w:rPr>
          <w:sz w:val="20"/>
          <w:szCs w:val="20"/>
        </w:rPr>
        <w:t>student progress, attendance, and behavior. This p</w:t>
      </w:r>
      <w:r w:rsidR="00A3533A">
        <w:rPr>
          <w:sz w:val="20"/>
          <w:szCs w:val="20"/>
        </w:rPr>
        <w:t xml:space="preserve">osition also </w:t>
      </w:r>
      <w:r w:rsidR="00893A1A">
        <w:rPr>
          <w:sz w:val="20"/>
          <w:szCs w:val="20"/>
        </w:rPr>
        <w:t xml:space="preserve">has </w:t>
      </w:r>
      <w:r w:rsidR="00BC051A">
        <w:rPr>
          <w:sz w:val="20"/>
          <w:szCs w:val="20"/>
        </w:rPr>
        <w:t>responsibilities</w:t>
      </w:r>
      <w:r w:rsidR="00893A1A">
        <w:rPr>
          <w:sz w:val="20"/>
          <w:szCs w:val="20"/>
        </w:rPr>
        <w:t xml:space="preserve"> in </w:t>
      </w:r>
      <w:r w:rsidR="00BC051A">
        <w:rPr>
          <w:sz w:val="20"/>
          <w:szCs w:val="20"/>
        </w:rPr>
        <w:t xml:space="preserve">coordinating technology needs </w:t>
      </w:r>
      <w:r w:rsidR="00340ACD">
        <w:rPr>
          <w:sz w:val="20"/>
          <w:szCs w:val="20"/>
        </w:rPr>
        <w:t xml:space="preserve">as directed by the Library Media Specialist. </w:t>
      </w:r>
    </w:p>
    <w:p w14:paraId="5CC14FBD" w14:textId="519427C0" w:rsidR="009D33D0" w:rsidRPr="00177F78" w:rsidRDefault="009D33D0" w:rsidP="009D33D0">
      <w:pPr>
        <w:rPr>
          <w:b/>
          <w:bCs/>
          <w:sz w:val="20"/>
          <w:szCs w:val="20"/>
        </w:rPr>
      </w:pPr>
      <w:r w:rsidRPr="00177F78">
        <w:rPr>
          <w:b/>
          <w:bCs/>
          <w:sz w:val="20"/>
          <w:szCs w:val="20"/>
        </w:rPr>
        <w:t>Essential Duties and Responsibilities</w:t>
      </w:r>
    </w:p>
    <w:p w14:paraId="5F410FF1" w14:textId="665A4183" w:rsidR="00020CD3" w:rsidRPr="00177F78" w:rsidRDefault="00052233" w:rsidP="00177F78">
      <w:pPr>
        <w:ind w:left="720"/>
        <w:rPr>
          <w:sz w:val="20"/>
          <w:szCs w:val="20"/>
        </w:rPr>
      </w:pPr>
      <w:bookmarkStart w:id="0" w:name="_Hlk53564048"/>
      <w:r w:rsidRPr="00177F78">
        <w:rPr>
          <w:sz w:val="20"/>
          <w:szCs w:val="20"/>
        </w:rPr>
        <w:t xml:space="preserve">This job description in no way states or implies that these are the only duties to be performed by the employee occupying this position. Employees may be required to follow other job-related instructions and to perform other job-related duties as requested, subject to all applicable state and federal laws. Certain job functions described herein may be subject to possible modification in accordance with applicable state and federal laws. </w:t>
      </w:r>
      <w:bookmarkEnd w:id="0"/>
    </w:p>
    <w:p w14:paraId="48C7B5AC" w14:textId="2C6CA154" w:rsidR="00020CD3" w:rsidRPr="00177F78" w:rsidRDefault="00281919" w:rsidP="00020CD3">
      <w:pPr>
        <w:rPr>
          <w:sz w:val="20"/>
          <w:szCs w:val="20"/>
          <w:u w:val="single"/>
        </w:rPr>
      </w:pPr>
      <w:r w:rsidRPr="00177F78">
        <w:rPr>
          <w:sz w:val="20"/>
          <w:szCs w:val="20"/>
          <w:u w:val="single"/>
        </w:rPr>
        <w:t xml:space="preserve">Student Management and Supervision </w:t>
      </w:r>
    </w:p>
    <w:p w14:paraId="62F6A79F" w14:textId="2143CA56" w:rsidR="00020CD3" w:rsidRPr="00177F78" w:rsidRDefault="00020CD3" w:rsidP="00020CD3">
      <w:pPr>
        <w:pStyle w:val="ListParagraph"/>
        <w:numPr>
          <w:ilvl w:val="0"/>
          <w:numId w:val="14"/>
        </w:numPr>
        <w:rPr>
          <w:sz w:val="20"/>
          <w:szCs w:val="20"/>
        </w:rPr>
      </w:pPr>
      <w:r w:rsidRPr="00177F78">
        <w:rPr>
          <w:sz w:val="20"/>
          <w:szCs w:val="20"/>
        </w:rPr>
        <w:t xml:space="preserve">Maintain an effective learning climate in the </w:t>
      </w:r>
      <w:r w:rsidR="00340ACD">
        <w:rPr>
          <w:sz w:val="20"/>
          <w:szCs w:val="20"/>
        </w:rPr>
        <w:t>learning center</w:t>
      </w:r>
      <w:r w:rsidRPr="00177F78">
        <w:rPr>
          <w:sz w:val="20"/>
          <w:szCs w:val="20"/>
        </w:rPr>
        <w:t xml:space="preserve"> </w:t>
      </w:r>
    </w:p>
    <w:p w14:paraId="495824A3" w14:textId="77777777" w:rsidR="002B01C9" w:rsidRPr="00177F78" w:rsidRDefault="002B01C9" w:rsidP="002B01C9">
      <w:pPr>
        <w:pStyle w:val="ListParagraph"/>
        <w:numPr>
          <w:ilvl w:val="0"/>
          <w:numId w:val="14"/>
        </w:numPr>
        <w:rPr>
          <w:sz w:val="20"/>
          <w:szCs w:val="20"/>
        </w:rPr>
      </w:pPr>
      <w:r w:rsidRPr="00177F78">
        <w:rPr>
          <w:sz w:val="20"/>
          <w:szCs w:val="20"/>
        </w:rPr>
        <w:t>Provides guidance, communicates high expectations, and shows an active interest in student progress</w:t>
      </w:r>
      <w:r>
        <w:rPr>
          <w:sz w:val="20"/>
          <w:szCs w:val="20"/>
        </w:rPr>
        <w:t>.</w:t>
      </w:r>
    </w:p>
    <w:p w14:paraId="2D253E73" w14:textId="48D97FB7" w:rsidR="00C07B92" w:rsidRDefault="0091140F" w:rsidP="002B01C9">
      <w:pPr>
        <w:pStyle w:val="ListParagraph"/>
        <w:numPr>
          <w:ilvl w:val="0"/>
          <w:numId w:val="14"/>
        </w:numPr>
        <w:rPr>
          <w:sz w:val="20"/>
          <w:szCs w:val="20"/>
        </w:rPr>
      </w:pPr>
      <w:r w:rsidRPr="002B01C9">
        <w:rPr>
          <w:sz w:val="20"/>
          <w:szCs w:val="20"/>
        </w:rPr>
        <w:t>Regularly c</w:t>
      </w:r>
      <w:r w:rsidR="00C07B92" w:rsidRPr="002B01C9">
        <w:rPr>
          <w:sz w:val="20"/>
          <w:szCs w:val="20"/>
        </w:rPr>
        <w:t>ommunicate</w:t>
      </w:r>
      <w:r w:rsidRPr="002B01C9">
        <w:rPr>
          <w:sz w:val="20"/>
          <w:szCs w:val="20"/>
        </w:rPr>
        <w:t xml:space="preserve"> student</w:t>
      </w:r>
      <w:r w:rsidR="00C07B92" w:rsidRPr="002B01C9">
        <w:rPr>
          <w:sz w:val="20"/>
          <w:szCs w:val="20"/>
        </w:rPr>
        <w:t xml:space="preserve"> </w:t>
      </w:r>
      <w:r w:rsidR="00355B59">
        <w:rPr>
          <w:sz w:val="20"/>
          <w:szCs w:val="20"/>
        </w:rPr>
        <w:t xml:space="preserve">grades, </w:t>
      </w:r>
      <w:r w:rsidRPr="002B01C9">
        <w:rPr>
          <w:sz w:val="20"/>
          <w:szCs w:val="20"/>
        </w:rPr>
        <w:t>progress</w:t>
      </w:r>
      <w:r w:rsidR="00C2402A" w:rsidRPr="002B01C9">
        <w:rPr>
          <w:sz w:val="20"/>
          <w:szCs w:val="20"/>
        </w:rPr>
        <w:t>, behavior,</w:t>
      </w:r>
      <w:r w:rsidRPr="002B01C9">
        <w:rPr>
          <w:sz w:val="20"/>
          <w:szCs w:val="20"/>
        </w:rPr>
        <w:t xml:space="preserve"> and attendance to the student and </w:t>
      </w:r>
      <w:r w:rsidR="00C2402A" w:rsidRPr="002B01C9">
        <w:rPr>
          <w:sz w:val="20"/>
          <w:szCs w:val="20"/>
        </w:rPr>
        <w:t xml:space="preserve">their parents/guardian. </w:t>
      </w:r>
    </w:p>
    <w:p w14:paraId="5B056353" w14:textId="5A60071C" w:rsidR="00813A11" w:rsidRPr="00813A11" w:rsidRDefault="00813A11" w:rsidP="00813A11">
      <w:pPr>
        <w:pStyle w:val="ListParagraph"/>
        <w:numPr>
          <w:ilvl w:val="0"/>
          <w:numId w:val="14"/>
        </w:numPr>
        <w:rPr>
          <w:sz w:val="20"/>
          <w:szCs w:val="20"/>
        </w:rPr>
      </w:pPr>
      <w:r>
        <w:rPr>
          <w:sz w:val="20"/>
          <w:szCs w:val="20"/>
        </w:rPr>
        <w:t>Assist student in obtaining online help with classwork</w:t>
      </w:r>
    </w:p>
    <w:p w14:paraId="24038F6E" w14:textId="7727EEF9" w:rsidR="002B01C9" w:rsidRPr="002B01C9" w:rsidRDefault="002B01C9" w:rsidP="002B01C9">
      <w:pPr>
        <w:pStyle w:val="ListParagraph"/>
        <w:numPr>
          <w:ilvl w:val="0"/>
          <w:numId w:val="14"/>
        </w:numPr>
        <w:rPr>
          <w:sz w:val="20"/>
          <w:szCs w:val="20"/>
        </w:rPr>
      </w:pPr>
      <w:r w:rsidRPr="00177F78">
        <w:rPr>
          <w:sz w:val="20"/>
          <w:szCs w:val="20"/>
        </w:rPr>
        <w:t>Maintain records of student attendance</w:t>
      </w:r>
      <w:r>
        <w:rPr>
          <w:sz w:val="20"/>
          <w:szCs w:val="20"/>
        </w:rPr>
        <w:t>.</w:t>
      </w:r>
    </w:p>
    <w:p w14:paraId="6CC5AC54" w14:textId="4D6A7157" w:rsidR="001E1FDA" w:rsidRDefault="001E1FDA" w:rsidP="009E3BEF">
      <w:pPr>
        <w:pStyle w:val="ListParagraph"/>
        <w:numPr>
          <w:ilvl w:val="0"/>
          <w:numId w:val="14"/>
        </w:numPr>
        <w:rPr>
          <w:sz w:val="20"/>
          <w:szCs w:val="20"/>
        </w:rPr>
      </w:pPr>
      <w:r>
        <w:rPr>
          <w:sz w:val="20"/>
          <w:szCs w:val="20"/>
        </w:rPr>
        <w:t xml:space="preserve">Assist students in troubleshooting </w:t>
      </w:r>
      <w:r w:rsidR="00344F0C">
        <w:rPr>
          <w:sz w:val="20"/>
          <w:szCs w:val="20"/>
        </w:rPr>
        <w:t>online and virtual classes.</w:t>
      </w:r>
    </w:p>
    <w:p w14:paraId="078AF206" w14:textId="37E1E8F9" w:rsidR="00344F0C" w:rsidRDefault="00344F0C" w:rsidP="009E3BEF">
      <w:pPr>
        <w:pStyle w:val="ListParagraph"/>
        <w:numPr>
          <w:ilvl w:val="0"/>
          <w:numId w:val="14"/>
        </w:numPr>
        <w:rPr>
          <w:sz w:val="20"/>
          <w:szCs w:val="20"/>
        </w:rPr>
      </w:pPr>
      <w:r>
        <w:rPr>
          <w:sz w:val="20"/>
          <w:szCs w:val="20"/>
        </w:rPr>
        <w:t>Communicate issues with online and virtual classes</w:t>
      </w:r>
      <w:r w:rsidR="002B01C9">
        <w:rPr>
          <w:sz w:val="20"/>
          <w:szCs w:val="20"/>
        </w:rPr>
        <w:t xml:space="preserve"> to the guidance counselor</w:t>
      </w:r>
    </w:p>
    <w:p w14:paraId="198DABCB" w14:textId="3DD5966E" w:rsidR="001C490F" w:rsidRPr="00177F78" w:rsidRDefault="001C490F" w:rsidP="001C490F">
      <w:pPr>
        <w:pStyle w:val="ListParagraph"/>
        <w:numPr>
          <w:ilvl w:val="0"/>
          <w:numId w:val="14"/>
        </w:numPr>
        <w:rPr>
          <w:sz w:val="20"/>
          <w:szCs w:val="20"/>
        </w:rPr>
      </w:pPr>
      <w:r w:rsidRPr="00177F78">
        <w:rPr>
          <w:sz w:val="20"/>
          <w:szCs w:val="20"/>
        </w:rPr>
        <w:t>Do not leave students unsupervised</w:t>
      </w:r>
      <w:r w:rsidR="00177F78">
        <w:rPr>
          <w:sz w:val="20"/>
          <w:szCs w:val="20"/>
        </w:rPr>
        <w:t>.</w:t>
      </w:r>
    </w:p>
    <w:p w14:paraId="278A36A4" w14:textId="45F8E136" w:rsidR="00020CD3" w:rsidRPr="00177F78" w:rsidRDefault="00020CD3" w:rsidP="00020CD3">
      <w:pPr>
        <w:pStyle w:val="ListParagraph"/>
        <w:numPr>
          <w:ilvl w:val="0"/>
          <w:numId w:val="14"/>
        </w:numPr>
        <w:rPr>
          <w:sz w:val="20"/>
          <w:szCs w:val="20"/>
        </w:rPr>
      </w:pPr>
      <w:r w:rsidRPr="00177F78">
        <w:rPr>
          <w:sz w:val="20"/>
          <w:szCs w:val="20"/>
        </w:rPr>
        <w:t>Address student behavior issues that disrupt the learning environment</w:t>
      </w:r>
      <w:r w:rsidR="009E3BEF" w:rsidRPr="00177F78">
        <w:rPr>
          <w:sz w:val="20"/>
          <w:szCs w:val="20"/>
        </w:rPr>
        <w:t>; refer to administration, if needed</w:t>
      </w:r>
      <w:r w:rsidR="00177F78">
        <w:rPr>
          <w:sz w:val="20"/>
          <w:szCs w:val="20"/>
        </w:rPr>
        <w:t>.</w:t>
      </w:r>
    </w:p>
    <w:p w14:paraId="601F43B9" w14:textId="5AB24380" w:rsidR="00020CD3" w:rsidRDefault="009E3BEF" w:rsidP="00020CD3">
      <w:pPr>
        <w:pStyle w:val="ListParagraph"/>
        <w:numPr>
          <w:ilvl w:val="0"/>
          <w:numId w:val="14"/>
        </w:numPr>
        <w:rPr>
          <w:sz w:val="20"/>
          <w:szCs w:val="20"/>
        </w:rPr>
      </w:pPr>
      <w:r w:rsidRPr="00177F78">
        <w:rPr>
          <w:sz w:val="20"/>
          <w:szCs w:val="20"/>
        </w:rPr>
        <w:t>Maintain confidentiality in ALL matters relating to students in your care both in and out of school</w:t>
      </w:r>
      <w:r w:rsidR="00177F78">
        <w:rPr>
          <w:sz w:val="20"/>
          <w:szCs w:val="20"/>
        </w:rPr>
        <w:t>.</w:t>
      </w:r>
    </w:p>
    <w:p w14:paraId="1EDA3751" w14:textId="222ECE82" w:rsidR="007E3C97" w:rsidRPr="00881BC1" w:rsidRDefault="007E3C97" w:rsidP="007E3C97">
      <w:pPr>
        <w:rPr>
          <w:sz w:val="20"/>
          <w:szCs w:val="20"/>
          <w:u w:val="single"/>
        </w:rPr>
      </w:pPr>
      <w:r w:rsidRPr="00881BC1">
        <w:rPr>
          <w:sz w:val="20"/>
          <w:szCs w:val="20"/>
          <w:u w:val="single"/>
        </w:rPr>
        <w:t xml:space="preserve">Technology </w:t>
      </w:r>
    </w:p>
    <w:p w14:paraId="02B063D3" w14:textId="25BEDE8C" w:rsidR="00F13688" w:rsidRDefault="00F13688" w:rsidP="00F13688">
      <w:pPr>
        <w:pStyle w:val="ListParagraph"/>
        <w:numPr>
          <w:ilvl w:val="0"/>
          <w:numId w:val="20"/>
        </w:numPr>
        <w:rPr>
          <w:sz w:val="20"/>
          <w:szCs w:val="20"/>
        </w:rPr>
      </w:pPr>
      <w:r w:rsidRPr="00CA674C">
        <w:rPr>
          <w:sz w:val="20"/>
          <w:szCs w:val="20"/>
        </w:rPr>
        <w:t>Maintain and update district website</w:t>
      </w:r>
      <w:r>
        <w:rPr>
          <w:sz w:val="20"/>
          <w:szCs w:val="20"/>
        </w:rPr>
        <w:t xml:space="preserve">, events calendar, and </w:t>
      </w:r>
      <w:r w:rsidRPr="00CA674C">
        <w:rPr>
          <w:sz w:val="20"/>
          <w:szCs w:val="20"/>
        </w:rPr>
        <w:t>Facebook page</w:t>
      </w:r>
      <w:r>
        <w:rPr>
          <w:sz w:val="20"/>
          <w:szCs w:val="20"/>
        </w:rPr>
        <w:t>.</w:t>
      </w:r>
    </w:p>
    <w:p w14:paraId="266C6E7D" w14:textId="60FC5584" w:rsidR="00354DAE" w:rsidRPr="00F13688" w:rsidRDefault="00354DAE" w:rsidP="00F13688">
      <w:pPr>
        <w:pStyle w:val="ListParagraph"/>
        <w:numPr>
          <w:ilvl w:val="0"/>
          <w:numId w:val="20"/>
        </w:numPr>
        <w:rPr>
          <w:sz w:val="20"/>
          <w:szCs w:val="20"/>
        </w:rPr>
      </w:pPr>
      <w:r>
        <w:rPr>
          <w:sz w:val="20"/>
          <w:szCs w:val="20"/>
        </w:rPr>
        <w:t>Perform other technology related tasks as needed.</w:t>
      </w:r>
    </w:p>
    <w:p w14:paraId="0CEF2A56" w14:textId="4B69875D" w:rsidR="000E5CE1" w:rsidRPr="00354DAE" w:rsidRDefault="00A059D4" w:rsidP="000E5CE1">
      <w:pPr>
        <w:pStyle w:val="ListParagraph"/>
        <w:numPr>
          <w:ilvl w:val="0"/>
          <w:numId w:val="20"/>
        </w:numPr>
        <w:rPr>
          <w:sz w:val="20"/>
          <w:szCs w:val="20"/>
        </w:rPr>
      </w:pPr>
      <w:r>
        <w:rPr>
          <w:sz w:val="20"/>
          <w:szCs w:val="20"/>
        </w:rPr>
        <w:t xml:space="preserve">Assist with the </w:t>
      </w:r>
      <w:r w:rsidR="00B93AE3">
        <w:rPr>
          <w:sz w:val="20"/>
          <w:szCs w:val="20"/>
        </w:rPr>
        <w:t>collection and dissemination of student Chromebook</w:t>
      </w:r>
      <w:r w:rsidR="00062770">
        <w:rPr>
          <w:sz w:val="20"/>
          <w:szCs w:val="20"/>
        </w:rPr>
        <w:t>s</w:t>
      </w:r>
      <w:r w:rsidR="00B93AE3">
        <w:rPr>
          <w:sz w:val="20"/>
          <w:szCs w:val="20"/>
        </w:rPr>
        <w:t xml:space="preserve"> and other technology</w:t>
      </w:r>
      <w:r w:rsidR="00354DAE">
        <w:rPr>
          <w:sz w:val="20"/>
          <w:szCs w:val="20"/>
        </w:rPr>
        <w:t>.</w:t>
      </w:r>
    </w:p>
    <w:p w14:paraId="62D1C0C3" w14:textId="2A7ACF88" w:rsidR="00B93AE3" w:rsidRDefault="00B93AE3" w:rsidP="007E3C97">
      <w:pPr>
        <w:pStyle w:val="ListParagraph"/>
        <w:numPr>
          <w:ilvl w:val="0"/>
          <w:numId w:val="20"/>
        </w:numPr>
        <w:rPr>
          <w:sz w:val="20"/>
          <w:szCs w:val="20"/>
        </w:rPr>
      </w:pPr>
      <w:r>
        <w:rPr>
          <w:sz w:val="20"/>
          <w:szCs w:val="20"/>
        </w:rPr>
        <w:t xml:space="preserve">Assist </w:t>
      </w:r>
      <w:r w:rsidR="004D3619">
        <w:rPr>
          <w:sz w:val="20"/>
          <w:szCs w:val="20"/>
        </w:rPr>
        <w:t xml:space="preserve">with book check out </w:t>
      </w:r>
      <w:r w:rsidR="009F623B">
        <w:rPr>
          <w:sz w:val="20"/>
          <w:szCs w:val="20"/>
        </w:rPr>
        <w:t>and collection</w:t>
      </w:r>
      <w:r w:rsidR="00354DAE">
        <w:rPr>
          <w:sz w:val="20"/>
          <w:szCs w:val="20"/>
        </w:rPr>
        <w:t>.</w:t>
      </w:r>
      <w:r w:rsidR="009F623B">
        <w:rPr>
          <w:sz w:val="20"/>
          <w:szCs w:val="20"/>
        </w:rPr>
        <w:t xml:space="preserve"> </w:t>
      </w:r>
    </w:p>
    <w:p w14:paraId="3EDC19A9" w14:textId="01330095" w:rsidR="00F62C27" w:rsidRDefault="00564448" w:rsidP="007E3C97">
      <w:pPr>
        <w:pStyle w:val="ListParagraph"/>
        <w:numPr>
          <w:ilvl w:val="0"/>
          <w:numId w:val="20"/>
        </w:numPr>
        <w:rPr>
          <w:sz w:val="20"/>
          <w:szCs w:val="20"/>
        </w:rPr>
      </w:pPr>
      <w:r>
        <w:rPr>
          <w:sz w:val="20"/>
          <w:szCs w:val="20"/>
        </w:rPr>
        <w:t xml:space="preserve">Collect and report damaged </w:t>
      </w:r>
      <w:proofErr w:type="gramStart"/>
      <w:r w:rsidR="002D5262">
        <w:rPr>
          <w:sz w:val="20"/>
          <w:szCs w:val="20"/>
        </w:rPr>
        <w:t>Chromebooks;</w:t>
      </w:r>
      <w:proofErr w:type="gramEnd"/>
      <w:r>
        <w:rPr>
          <w:sz w:val="20"/>
          <w:szCs w:val="20"/>
        </w:rPr>
        <w:t xml:space="preserve"> Issue replacement </w:t>
      </w:r>
      <w:r w:rsidR="002D5262">
        <w:rPr>
          <w:sz w:val="20"/>
          <w:szCs w:val="20"/>
        </w:rPr>
        <w:t>Chromebooks</w:t>
      </w:r>
    </w:p>
    <w:p w14:paraId="1272B319" w14:textId="33D5CEEF" w:rsidR="002D5262" w:rsidRPr="007E3C97" w:rsidRDefault="002D5262" w:rsidP="007E3C97">
      <w:pPr>
        <w:pStyle w:val="ListParagraph"/>
        <w:numPr>
          <w:ilvl w:val="0"/>
          <w:numId w:val="20"/>
        </w:numPr>
        <w:rPr>
          <w:sz w:val="20"/>
          <w:szCs w:val="20"/>
        </w:rPr>
      </w:pPr>
      <w:r>
        <w:rPr>
          <w:sz w:val="20"/>
          <w:szCs w:val="20"/>
        </w:rPr>
        <w:t xml:space="preserve">Assist with the maintenance and management of the Chromebook inventory </w:t>
      </w:r>
    </w:p>
    <w:p w14:paraId="548080D4" w14:textId="77777777" w:rsidR="00177F78" w:rsidRPr="00864F39" w:rsidRDefault="00177F78" w:rsidP="00177F78">
      <w:pPr>
        <w:rPr>
          <w:rFonts w:cstheme="minorHAnsi"/>
          <w:b/>
          <w:bCs/>
          <w:sz w:val="20"/>
          <w:szCs w:val="20"/>
        </w:rPr>
      </w:pPr>
      <w:bookmarkStart w:id="1" w:name="_Hlk62488113"/>
      <w:r w:rsidRPr="00864F39">
        <w:rPr>
          <w:rFonts w:cstheme="minorHAnsi"/>
          <w:b/>
          <w:bCs/>
          <w:sz w:val="20"/>
          <w:szCs w:val="20"/>
        </w:rPr>
        <w:t xml:space="preserve">Professional Responsibilities </w:t>
      </w:r>
    </w:p>
    <w:p w14:paraId="60DB22F9" w14:textId="77777777" w:rsidR="00177F78" w:rsidRDefault="00177F78" w:rsidP="00177F78">
      <w:pPr>
        <w:pStyle w:val="ListParagraph"/>
        <w:numPr>
          <w:ilvl w:val="0"/>
          <w:numId w:val="8"/>
        </w:numPr>
        <w:rPr>
          <w:rFonts w:cstheme="minorHAnsi"/>
          <w:sz w:val="20"/>
          <w:szCs w:val="20"/>
        </w:rPr>
      </w:pPr>
      <w:bookmarkStart w:id="2" w:name="_Hlk60919291"/>
      <w:bookmarkStart w:id="3" w:name="_Hlk62475115"/>
      <w:r w:rsidRPr="00864F39">
        <w:rPr>
          <w:rFonts w:cstheme="minorHAnsi"/>
          <w:sz w:val="20"/>
          <w:szCs w:val="20"/>
        </w:rPr>
        <w:t>Maintain a high level of ethical behavior and confidentiality of information about students</w:t>
      </w:r>
      <w:r>
        <w:rPr>
          <w:rFonts w:cstheme="minorHAnsi"/>
          <w:sz w:val="20"/>
          <w:szCs w:val="20"/>
        </w:rPr>
        <w:t>.</w:t>
      </w:r>
      <w:r w:rsidRPr="00864F39">
        <w:rPr>
          <w:rFonts w:cstheme="minorHAnsi"/>
          <w:sz w:val="20"/>
          <w:szCs w:val="20"/>
        </w:rPr>
        <w:t xml:space="preserve"> </w:t>
      </w:r>
      <w:bookmarkEnd w:id="2"/>
    </w:p>
    <w:p w14:paraId="51D9A21E" w14:textId="77777777" w:rsidR="00177F78" w:rsidRPr="00981EEB" w:rsidRDefault="00177F78" w:rsidP="00177F78">
      <w:pPr>
        <w:pStyle w:val="ListParagraph"/>
        <w:numPr>
          <w:ilvl w:val="0"/>
          <w:numId w:val="8"/>
        </w:numPr>
        <w:rPr>
          <w:rFonts w:cstheme="minorHAnsi"/>
          <w:sz w:val="20"/>
          <w:szCs w:val="20"/>
        </w:rPr>
      </w:pPr>
      <w:bookmarkStart w:id="4" w:name="_Hlk60920421"/>
      <w:r w:rsidRPr="000670E6">
        <w:rPr>
          <w:rFonts w:cstheme="minorHAnsi"/>
          <w:sz w:val="20"/>
          <w:szCs w:val="20"/>
        </w:rPr>
        <w:t xml:space="preserve">Remain </w:t>
      </w:r>
      <w:r>
        <w:rPr>
          <w:rFonts w:cstheme="minorHAnsi"/>
          <w:sz w:val="20"/>
          <w:szCs w:val="20"/>
        </w:rPr>
        <w:t>current</w:t>
      </w:r>
      <w:r w:rsidRPr="000670E6">
        <w:rPr>
          <w:rFonts w:cstheme="minorHAnsi"/>
          <w:sz w:val="20"/>
          <w:szCs w:val="20"/>
        </w:rPr>
        <w:t xml:space="preserve"> in certifications, licenses, </w:t>
      </w:r>
      <w:proofErr w:type="spellStart"/>
      <w:r w:rsidRPr="000670E6">
        <w:rPr>
          <w:rFonts w:cstheme="minorHAnsi"/>
          <w:sz w:val="20"/>
          <w:szCs w:val="20"/>
        </w:rPr>
        <w:t>ect</w:t>
      </w:r>
      <w:proofErr w:type="spellEnd"/>
      <w:r w:rsidRPr="000670E6">
        <w:rPr>
          <w:rFonts w:cstheme="minorHAnsi"/>
          <w:sz w:val="20"/>
          <w:szCs w:val="20"/>
        </w:rPr>
        <w:t>., that pertain to job responsibilities</w:t>
      </w:r>
      <w:bookmarkEnd w:id="4"/>
      <w:r>
        <w:rPr>
          <w:rFonts w:cstheme="minorHAnsi"/>
          <w:sz w:val="20"/>
          <w:szCs w:val="20"/>
        </w:rPr>
        <w:t>.</w:t>
      </w:r>
    </w:p>
    <w:p w14:paraId="252D35D0" w14:textId="77777777" w:rsidR="00177F78" w:rsidRPr="00864F39" w:rsidRDefault="00177F78" w:rsidP="00177F78">
      <w:pPr>
        <w:pStyle w:val="ListParagraph"/>
        <w:numPr>
          <w:ilvl w:val="0"/>
          <w:numId w:val="8"/>
        </w:numPr>
        <w:rPr>
          <w:rFonts w:cstheme="minorHAnsi"/>
          <w:sz w:val="20"/>
          <w:szCs w:val="20"/>
        </w:rPr>
      </w:pPr>
      <w:r w:rsidRPr="00864F39">
        <w:rPr>
          <w:rFonts w:cstheme="minorHAnsi"/>
          <w:sz w:val="20"/>
          <w:szCs w:val="20"/>
        </w:rPr>
        <w:t>Actively participate in in-service and training programs as requested</w:t>
      </w:r>
      <w:r>
        <w:rPr>
          <w:rFonts w:cstheme="minorHAnsi"/>
          <w:sz w:val="20"/>
          <w:szCs w:val="20"/>
        </w:rPr>
        <w:t>.</w:t>
      </w:r>
    </w:p>
    <w:p w14:paraId="1A10E1CA" w14:textId="69DFE075" w:rsidR="00177F78" w:rsidRDefault="00177F78" w:rsidP="00177F78">
      <w:pPr>
        <w:pStyle w:val="ListParagraph"/>
        <w:numPr>
          <w:ilvl w:val="0"/>
          <w:numId w:val="8"/>
        </w:numPr>
        <w:rPr>
          <w:rFonts w:cstheme="minorHAnsi"/>
          <w:sz w:val="20"/>
          <w:szCs w:val="20"/>
        </w:rPr>
      </w:pPr>
      <w:r w:rsidRPr="00864F39">
        <w:rPr>
          <w:rFonts w:cstheme="minorHAnsi"/>
          <w:sz w:val="20"/>
          <w:szCs w:val="20"/>
        </w:rPr>
        <w:t>Maintain a positive workplace attitude and demeanor</w:t>
      </w:r>
      <w:r>
        <w:rPr>
          <w:rFonts w:cstheme="minorHAnsi"/>
          <w:sz w:val="20"/>
          <w:szCs w:val="20"/>
        </w:rPr>
        <w:t>.</w:t>
      </w:r>
    </w:p>
    <w:p w14:paraId="4CB2D6F3" w14:textId="7DFE78F7" w:rsidR="00411FA5" w:rsidRPr="00411FA5" w:rsidRDefault="00411FA5" w:rsidP="00411FA5">
      <w:pPr>
        <w:pStyle w:val="ListParagraph"/>
        <w:numPr>
          <w:ilvl w:val="0"/>
          <w:numId w:val="19"/>
        </w:numPr>
        <w:spacing w:line="256" w:lineRule="auto"/>
        <w:rPr>
          <w:rFonts w:cstheme="minorHAnsi"/>
          <w:sz w:val="20"/>
          <w:szCs w:val="20"/>
        </w:rPr>
      </w:pPr>
      <w:r>
        <w:rPr>
          <w:rFonts w:cstheme="minorHAnsi"/>
          <w:sz w:val="20"/>
          <w:szCs w:val="20"/>
        </w:rPr>
        <w:t>Collaborate with others in a positive manner.</w:t>
      </w:r>
    </w:p>
    <w:p w14:paraId="14B2B99C" w14:textId="77777777" w:rsidR="00177F78" w:rsidRPr="00864F39" w:rsidRDefault="00177F78" w:rsidP="00177F78">
      <w:pPr>
        <w:pStyle w:val="ListParagraph"/>
        <w:numPr>
          <w:ilvl w:val="0"/>
          <w:numId w:val="8"/>
        </w:numPr>
        <w:rPr>
          <w:rFonts w:cstheme="minorHAnsi"/>
          <w:sz w:val="20"/>
          <w:szCs w:val="20"/>
        </w:rPr>
      </w:pPr>
      <w:r w:rsidRPr="00864F39">
        <w:rPr>
          <w:rFonts w:cstheme="minorHAnsi"/>
          <w:sz w:val="20"/>
          <w:szCs w:val="20"/>
        </w:rPr>
        <w:t>Follow all safety procedures and use proper safety equipment in the performance of all duties</w:t>
      </w:r>
      <w:r>
        <w:rPr>
          <w:rFonts w:cstheme="minorHAnsi"/>
          <w:sz w:val="20"/>
          <w:szCs w:val="20"/>
        </w:rPr>
        <w:t>.</w:t>
      </w:r>
      <w:r w:rsidRPr="00864F39">
        <w:rPr>
          <w:rFonts w:cstheme="minorHAnsi"/>
          <w:sz w:val="20"/>
          <w:szCs w:val="20"/>
        </w:rPr>
        <w:t xml:space="preserve"> </w:t>
      </w:r>
    </w:p>
    <w:p w14:paraId="27874421" w14:textId="77777777" w:rsidR="00177F78" w:rsidRDefault="00177F78" w:rsidP="00177F78">
      <w:pPr>
        <w:pStyle w:val="ListParagraph"/>
        <w:numPr>
          <w:ilvl w:val="0"/>
          <w:numId w:val="8"/>
        </w:numPr>
        <w:rPr>
          <w:rFonts w:cstheme="minorHAnsi"/>
          <w:sz w:val="20"/>
          <w:szCs w:val="20"/>
        </w:rPr>
      </w:pPr>
      <w:r w:rsidRPr="00864F39">
        <w:rPr>
          <w:rFonts w:cstheme="minorHAnsi"/>
          <w:sz w:val="20"/>
          <w:szCs w:val="20"/>
        </w:rPr>
        <w:t>Know and comply with all school district policies and procedures</w:t>
      </w:r>
      <w:r>
        <w:rPr>
          <w:rFonts w:cstheme="minorHAnsi"/>
          <w:sz w:val="20"/>
          <w:szCs w:val="20"/>
        </w:rPr>
        <w:t>.</w:t>
      </w:r>
    </w:p>
    <w:p w14:paraId="0B4D7125" w14:textId="77777777" w:rsidR="00177F78" w:rsidRPr="005D44B5" w:rsidRDefault="00177F78" w:rsidP="00177F78">
      <w:pPr>
        <w:pStyle w:val="ListParagraph"/>
        <w:numPr>
          <w:ilvl w:val="0"/>
          <w:numId w:val="8"/>
        </w:numPr>
        <w:rPr>
          <w:rFonts w:cstheme="minorHAnsi"/>
          <w:sz w:val="20"/>
          <w:szCs w:val="20"/>
        </w:rPr>
      </w:pPr>
      <w:bookmarkStart w:id="5" w:name="_Hlk62475340"/>
      <w:r w:rsidRPr="00E84BA8">
        <w:rPr>
          <w:rFonts w:cstheme="minorHAnsi"/>
          <w:sz w:val="20"/>
          <w:szCs w:val="20"/>
        </w:rPr>
        <w:t xml:space="preserve">Adheres to </w:t>
      </w:r>
      <w:r>
        <w:rPr>
          <w:rFonts w:cstheme="minorHAnsi"/>
          <w:sz w:val="20"/>
          <w:szCs w:val="20"/>
        </w:rPr>
        <w:t xml:space="preserve">all state, federal, and </w:t>
      </w:r>
      <w:r w:rsidRPr="00E84BA8">
        <w:rPr>
          <w:rFonts w:cstheme="minorHAnsi"/>
          <w:sz w:val="20"/>
          <w:szCs w:val="20"/>
        </w:rPr>
        <w:t>legal</w:t>
      </w:r>
      <w:r>
        <w:rPr>
          <w:rFonts w:cstheme="minorHAnsi"/>
          <w:sz w:val="20"/>
          <w:szCs w:val="20"/>
        </w:rPr>
        <w:t xml:space="preserve"> </w:t>
      </w:r>
      <w:r w:rsidRPr="00E84BA8">
        <w:rPr>
          <w:rFonts w:cstheme="minorHAnsi"/>
          <w:sz w:val="20"/>
          <w:szCs w:val="20"/>
        </w:rPr>
        <w:t>requirements</w:t>
      </w:r>
      <w:r>
        <w:rPr>
          <w:rFonts w:cstheme="minorHAnsi"/>
          <w:sz w:val="20"/>
          <w:szCs w:val="20"/>
        </w:rPr>
        <w:t xml:space="preserve"> </w:t>
      </w:r>
      <w:bookmarkStart w:id="6" w:name="_Hlk62475051"/>
      <w:r>
        <w:rPr>
          <w:rFonts w:cstheme="minorHAnsi"/>
          <w:sz w:val="20"/>
          <w:szCs w:val="20"/>
        </w:rPr>
        <w:t>that pertain to job responsibilities.</w:t>
      </w:r>
      <w:bookmarkEnd w:id="6"/>
    </w:p>
    <w:bookmarkEnd w:id="5"/>
    <w:p w14:paraId="34FA5309" w14:textId="77777777" w:rsidR="00177F78" w:rsidRDefault="00177F78" w:rsidP="00177F78">
      <w:pPr>
        <w:pStyle w:val="ListParagraph"/>
        <w:numPr>
          <w:ilvl w:val="0"/>
          <w:numId w:val="8"/>
        </w:numPr>
        <w:rPr>
          <w:rFonts w:cstheme="minorHAnsi"/>
          <w:sz w:val="20"/>
          <w:szCs w:val="20"/>
        </w:rPr>
      </w:pPr>
      <w:r w:rsidRPr="00864F39">
        <w:rPr>
          <w:rFonts w:cstheme="minorHAnsi"/>
          <w:sz w:val="20"/>
          <w:szCs w:val="20"/>
        </w:rPr>
        <w:t>Complete all necessary records and reports in a timely manner.</w:t>
      </w:r>
    </w:p>
    <w:p w14:paraId="02505BC3" w14:textId="77777777" w:rsidR="00177F78" w:rsidRPr="00864F39" w:rsidRDefault="00177F78" w:rsidP="00177F78">
      <w:pPr>
        <w:pStyle w:val="ListParagraph"/>
        <w:numPr>
          <w:ilvl w:val="0"/>
          <w:numId w:val="8"/>
        </w:numPr>
        <w:rPr>
          <w:rFonts w:cstheme="minorHAnsi"/>
          <w:sz w:val="20"/>
          <w:szCs w:val="20"/>
        </w:rPr>
      </w:pPr>
      <w:bookmarkStart w:id="7" w:name="_Hlk62471943"/>
      <w:r>
        <w:rPr>
          <w:rFonts w:cstheme="minorHAnsi"/>
          <w:sz w:val="20"/>
          <w:szCs w:val="20"/>
        </w:rPr>
        <w:t xml:space="preserve">Perform other duties as assigned by Administration. </w:t>
      </w:r>
    </w:p>
    <w:bookmarkEnd w:id="1"/>
    <w:bookmarkEnd w:id="3"/>
    <w:bookmarkEnd w:id="7"/>
    <w:p w14:paraId="35B0819F" w14:textId="77777777" w:rsidR="00052233" w:rsidRPr="00177F78" w:rsidRDefault="00052233" w:rsidP="00177F78">
      <w:pPr>
        <w:spacing w:after="0" w:line="240" w:lineRule="auto"/>
        <w:rPr>
          <w:b/>
          <w:bCs/>
          <w:sz w:val="20"/>
          <w:szCs w:val="20"/>
        </w:rPr>
      </w:pPr>
    </w:p>
    <w:p w14:paraId="5F5D135D" w14:textId="77777777" w:rsidR="00052233" w:rsidRPr="00177F78" w:rsidRDefault="00052233" w:rsidP="00052233">
      <w:pPr>
        <w:spacing w:after="0" w:line="240" w:lineRule="auto"/>
        <w:rPr>
          <w:rFonts w:ascii="Times New Roman" w:eastAsia="Times New Roman" w:hAnsi="Times New Roman" w:cs="Times New Roman"/>
          <w:b/>
          <w:bCs/>
          <w:sz w:val="20"/>
          <w:szCs w:val="20"/>
        </w:rPr>
      </w:pPr>
      <w:bookmarkStart w:id="8" w:name="_Hlk53564644"/>
      <w:r w:rsidRPr="00177F78">
        <w:rPr>
          <w:b/>
          <w:bCs/>
          <w:sz w:val="20"/>
          <w:szCs w:val="20"/>
        </w:rPr>
        <w:t>Typical Physical Requirements</w:t>
      </w:r>
    </w:p>
    <w:p w14:paraId="10BCBA85" w14:textId="77777777" w:rsidR="00052233" w:rsidRPr="00177F78" w:rsidRDefault="00052233" w:rsidP="00052233">
      <w:pPr>
        <w:pBdr>
          <w:top w:val="nil"/>
          <w:left w:val="nil"/>
          <w:bottom w:val="nil"/>
          <w:right w:val="nil"/>
          <w:between w:val="nil"/>
        </w:pBdr>
        <w:spacing w:after="0" w:line="240" w:lineRule="auto"/>
        <w:rPr>
          <w:sz w:val="20"/>
          <w:szCs w:val="20"/>
        </w:rPr>
      </w:pPr>
    </w:p>
    <w:p w14:paraId="334C2ABA" w14:textId="2BA3787D" w:rsidR="00052233" w:rsidRPr="00177F78" w:rsidRDefault="00052233" w:rsidP="00052233">
      <w:pPr>
        <w:numPr>
          <w:ilvl w:val="0"/>
          <w:numId w:val="11"/>
        </w:numPr>
        <w:pBdr>
          <w:top w:val="nil"/>
          <w:left w:val="nil"/>
          <w:bottom w:val="nil"/>
          <w:right w:val="nil"/>
          <w:between w:val="nil"/>
        </w:pBdr>
        <w:spacing w:after="0"/>
        <w:rPr>
          <w:sz w:val="20"/>
          <w:szCs w:val="20"/>
        </w:rPr>
      </w:pPr>
      <w:r w:rsidRPr="00177F78">
        <w:rPr>
          <w:sz w:val="20"/>
          <w:szCs w:val="20"/>
        </w:rPr>
        <w:t xml:space="preserve">Exertion of </w:t>
      </w:r>
      <w:r w:rsidR="004E643D" w:rsidRPr="00177F78">
        <w:rPr>
          <w:sz w:val="20"/>
          <w:szCs w:val="20"/>
        </w:rPr>
        <w:t>1</w:t>
      </w:r>
      <w:r w:rsidRPr="00177F78">
        <w:rPr>
          <w:sz w:val="20"/>
          <w:szCs w:val="20"/>
        </w:rPr>
        <w:t>0-</w:t>
      </w:r>
      <w:r w:rsidR="004E643D" w:rsidRPr="00177F78">
        <w:rPr>
          <w:sz w:val="20"/>
          <w:szCs w:val="20"/>
        </w:rPr>
        <w:t>5</w:t>
      </w:r>
      <w:r w:rsidRPr="00177F78">
        <w:rPr>
          <w:sz w:val="20"/>
          <w:szCs w:val="20"/>
        </w:rPr>
        <w:t>0 pounds of force occasionally, and/or 20-35 pounds of force frequently, and/or greater than negligible up to 10 pounds of force constantly to move objects.</w:t>
      </w:r>
    </w:p>
    <w:p w14:paraId="0C0FF412" w14:textId="6349DF93" w:rsidR="00052233" w:rsidRPr="00177F78" w:rsidRDefault="00052233" w:rsidP="00052233">
      <w:pPr>
        <w:numPr>
          <w:ilvl w:val="0"/>
          <w:numId w:val="11"/>
        </w:numPr>
        <w:pBdr>
          <w:top w:val="nil"/>
          <w:left w:val="nil"/>
          <w:bottom w:val="nil"/>
          <w:right w:val="nil"/>
          <w:between w:val="nil"/>
        </w:pBdr>
        <w:spacing w:after="0"/>
        <w:rPr>
          <w:sz w:val="20"/>
          <w:szCs w:val="20"/>
        </w:rPr>
      </w:pPr>
      <w:r w:rsidRPr="00177F78">
        <w:rPr>
          <w:sz w:val="20"/>
          <w:szCs w:val="20"/>
        </w:rPr>
        <w:lastRenderedPageBreak/>
        <w:t>Frequent standing, walking, reaching, grasping, holding</w:t>
      </w:r>
    </w:p>
    <w:p w14:paraId="2A321C3F" w14:textId="1569D951" w:rsidR="00813256" w:rsidRDefault="00052233" w:rsidP="00177F78">
      <w:pPr>
        <w:numPr>
          <w:ilvl w:val="0"/>
          <w:numId w:val="11"/>
        </w:numPr>
        <w:pBdr>
          <w:top w:val="nil"/>
          <w:left w:val="nil"/>
          <w:bottom w:val="nil"/>
          <w:right w:val="nil"/>
          <w:between w:val="nil"/>
        </w:pBdr>
        <w:spacing w:after="0"/>
        <w:rPr>
          <w:sz w:val="20"/>
          <w:szCs w:val="20"/>
        </w:rPr>
      </w:pPr>
      <w:r w:rsidRPr="00177F78">
        <w:rPr>
          <w:sz w:val="20"/>
          <w:szCs w:val="20"/>
        </w:rPr>
        <w:t>Occasional stooping, crouching, kneeling, and crawling</w:t>
      </w:r>
      <w:bookmarkEnd w:id="8"/>
    </w:p>
    <w:p w14:paraId="18C2BCB0" w14:textId="77777777" w:rsidR="00177F78" w:rsidRPr="00177F78" w:rsidRDefault="00177F78" w:rsidP="00177F78">
      <w:pPr>
        <w:pBdr>
          <w:top w:val="nil"/>
          <w:left w:val="nil"/>
          <w:bottom w:val="nil"/>
          <w:right w:val="nil"/>
          <w:between w:val="nil"/>
        </w:pBdr>
        <w:spacing w:after="0"/>
        <w:ind w:left="720"/>
        <w:rPr>
          <w:sz w:val="20"/>
          <w:szCs w:val="20"/>
        </w:rPr>
      </w:pPr>
    </w:p>
    <w:p w14:paraId="1737B343" w14:textId="709BDD87" w:rsidR="009D33D0" w:rsidRPr="00177F78" w:rsidRDefault="009D33D0" w:rsidP="009D33D0">
      <w:pPr>
        <w:rPr>
          <w:b/>
          <w:bCs/>
          <w:sz w:val="20"/>
          <w:szCs w:val="20"/>
        </w:rPr>
      </w:pPr>
      <w:r w:rsidRPr="00177F78">
        <w:rPr>
          <w:b/>
          <w:bCs/>
          <w:sz w:val="20"/>
          <w:szCs w:val="20"/>
        </w:rPr>
        <w:t>Qualifications for Employment</w:t>
      </w:r>
    </w:p>
    <w:p w14:paraId="03ADEBF3" w14:textId="77777777" w:rsidR="00877E51" w:rsidRDefault="00177F78" w:rsidP="00177F78">
      <w:pPr>
        <w:pStyle w:val="ListParagraph"/>
        <w:rPr>
          <w:sz w:val="20"/>
          <w:szCs w:val="20"/>
        </w:rPr>
      </w:pPr>
      <w:r>
        <w:rPr>
          <w:sz w:val="20"/>
          <w:szCs w:val="20"/>
        </w:rPr>
        <w:t xml:space="preserve">Required  </w:t>
      </w:r>
    </w:p>
    <w:p w14:paraId="2E212B63" w14:textId="77777777" w:rsidR="00877E51" w:rsidRDefault="00877E51" w:rsidP="00877E51">
      <w:pPr>
        <w:pStyle w:val="ListParagraph"/>
        <w:numPr>
          <w:ilvl w:val="0"/>
          <w:numId w:val="16"/>
        </w:numPr>
        <w:rPr>
          <w:sz w:val="20"/>
          <w:szCs w:val="20"/>
        </w:rPr>
      </w:pPr>
      <w:r>
        <w:rPr>
          <w:sz w:val="20"/>
          <w:szCs w:val="20"/>
        </w:rPr>
        <w:t xml:space="preserve">High School Diploma </w:t>
      </w:r>
      <w:r w:rsidR="001F04A7" w:rsidRPr="00177F78">
        <w:rPr>
          <w:sz w:val="20"/>
          <w:szCs w:val="20"/>
        </w:rPr>
        <w:t>or GED</w:t>
      </w:r>
    </w:p>
    <w:p w14:paraId="115D6EE1" w14:textId="77777777" w:rsidR="00877E51" w:rsidRDefault="00020CD3" w:rsidP="00877E51">
      <w:pPr>
        <w:pStyle w:val="ListParagraph"/>
        <w:numPr>
          <w:ilvl w:val="0"/>
          <w:numId w:val="16"/>
        </w:numPr>
        <w:rPr>
          <w:sz w:val="20"/>
          <w:szCs w:val="20"/>
        </w:rPr>
      </w:pPr>
      <w:r w:rsidRPr="00877E51">
        <w:rPr>
          <w:sz w:val="20"/>
          <w:szCs w:val="20"/>
        </w:rPr>
        <w:t>Demonstrates interpersonal skills needed to relate positively to children and adults</w:t>
      </w:r>
      <w:r w:rsidR="00177F78" w:rsidRPr="00877E51">
        <w:rPr>
          <w:sz w:val="20"/>
          <w:szCs w:val="20"/>
        </w:rPr>
        <w:t xml:space="preserve">  </w:t>
      </w:r>
    </w:p>
    <w:p w14:paraId="2D634849" w14:textId="77777777" w:rsidR="00E77578" w:rsidRDefault="00877E51" w:rsidP="00877E51">
      <w:pPr>
        <w:pStyle w:val="ListParagraph"/>
        <w:numPr>
          <w:ilvl w:val="0"/>
          <w:numId w:val="16"/>
        </w:numPr>
        <w:rPr>
          <w:sz w:val="20"/>
          <w:szCs w:val="20"/>
        </w:rPr>
      </w:pPr>
      <w:r>
        <w:rPr>
          <w:sz w:val="20"/>
          <w:szCs w:val="20"/>
        </w:rPr>
        <w:t>Basic technology and clerical knowledge</w:t>
      </w:r>
    </w:p>
    <w:p w14:paraId="3873E7FB" w14:textId="77777777" w:rsidR="003518D5" w:rsidRDefault="00E77578" w:rsidP="00877E51">
      <w:pPr>
        <w:pStyle w:val="ListParagraph"/>
        <w:numPr>
          <w:ilvl w:val="0"/>
          <w:numId w:val="16"/>
        </w:numPr>
        <w:rPr>
          <w:sz w:val="20"/>
          <w:szCs w:val="20"/>
        </w:rPr>
      </w:pPr>
      <w:r>
        <w:rPr>
          <w:sz w:val="20"/>
          <w:szCs w:val="20"/>
        </w:rPr>
        <w:t xml:space="preserve">High </w:t>
      </w:r>
      <w:r w:rsidR="003518D5">
        <w:rPr>
          <w:sz w:val="20"/>
          <w:szCs w:val="20"/>
        </w:rPr>
        <w:t xml:space="preserve">comfort level learning new technology </w:t>
      </w:r>
    </w:p>
    <w:p w14:paraId="11D3FBD9" w14:textId="605D14C5" w:rsidR="00177F78" w:rsidRPr="00877E51" w:rsidRDefault="00FF0D92" w:rsidP="00877E51">
      <w:pPr>
        <w:pStyle w:val="ListParagraph"/>
        <w:numPr>
          <w:ilvl w:val="0"/>
          <w:numId w:val="16"/>
        </w:numPr>
        <w:rPr>
          <w:sz w:val="20"/>
          <w:szCs w:val="20"/>
        </w:rPr>
      </w:pPr>
      <w:r>
        <w:rPr>
          <w:sz w:val="20"/>
          <w:szCs w:val="20"/>
        </w:rPr>
        <w:t xml:space="preserve">Aptitude towards technology and technology problem-solving </w:t>
      </w:r>
    </w:p>
    <w:p w14:paraId="22C13377" w14:textId="77777777" w:rsidR="00877E51" w:rsidRDefault="00177F78" w:rsidP="00177F78">
      <w:pPr>
        <w:tabs>
          <w:tab w:val="left" w:pos="1440"/>
        </w:tabs>
        <w:spacing w:after="0" w:line="240" w:lineRule="auto"/>
        <w:rPr>
          <w:sz w:val="20"/>
          <w:szCs w:val="20"/>
        </w:rPr>
      </w:pPr>
      <w:r>
        <w:rPr>
          <w:sz w:val="20"/>
          <w:szCs w:val="20"/>
        </w:rPr>
        <w:t xml:space="preserve">                Preferred </w:t>
      </w:r>
    </w:p>
    <w:p w14:paraId="76F3C397" w14:textId="6DF2C040" w:rsidR="00177F78" w:rsidRDefault="00177F78" w:rsidP="00877E51">
      <w:pPr>
        <w:pStyle w:val="ListParagraph"/>
        <w:numPr>
          <w:ilvl w:val="0"/>
          <w:numId w:val="18"/>
        </w:numPr>
        <w:tabs>
          <w:tab w:val="left" w:pos="1440"/>
        </w:tabs>
        <w:spacing w:after="0" w:line="240" w:lineRule="auto"/>
        <w:ind w:left="1440"/>
        <w:rPr>
          <w:sz w:val="20"/>
          <w:szCs w:val="20"/>
        </w:rPr>
      </w:pPr>
      <w:r w:rsidRPr="00877E51">
        <w:rPr>
          <w:sz w:val="20"/>
          <w:szCs w:val="20"/>
        </w:rPr>
        <w:t>Previous experience working with children in a learning environment.</w:t>
      </w:r>
    </w:p>
    <w:p w14:paraId="14C64CAA" w14:textId="5650B9DD" w:rsidR="00FF0D92" w:rsidRPr="00877E51" w:rsidRDefault="00FF0D92" w:rsidP="00877E51">
      <w:pPr>
        <w:pStyle w:val="ListParagraph"/>
        <w:numPr>
          <w:ilvl w:val="0"/>
          <w:numId w:val="18"/>
        </w:numPr>
        <w:tabs>
          <w:tab w:val="left" w:pos="1440"/>
        </w:tabs>
        <w:spacing w:after="0" w:line="240" w:lineRule="auto"/>
        <w:ind w:left="1440"/>
        <w:rPr>
          <w:sz w:val="20"/>
          <w:szCs w:val="20"/>
        </w:rPr>
      </w:pPr>
      <w:r>
        <w:rPr>
          <w:sz w:val="20"/>
          <w:szCs w:val="20"/>
        </w:rPr>
        <w:t xml:space="preserve">Previous experience </w:t>
      </w:r>
      <w:r w:rsidR="00A16A5D">
        <w:rPr>
          <w:sz w:val="20"/>
          <w:szCs w:val="20"/>
        </w:rPr>
        <w:t xml:space="preserve">in a high technology environment </w:t>
      </w:r>
    </w:p>
    <w:p w14:paraId="57D3D65D" w14:textId="77777777" w:rsidR="00951630" w:rsidRPr="00177F78" w:rsidRDefault="00951630" w:rsidP="00281919">
      <w:pPr>
        <w:rPr>
          <w:sz w:val="20"/>
          <w:szCs w:val="20"/>
        </w:rPr>
      </w:pPr>
    </w:p>
    <w:p w14:paraId="0230DB70" w14:textId="28354930" w:rsidR="00D534ED" w:rsidRPr="00177F78" w:rsidRDefault="00D534ED" w:rsidP="00D534ED">
      <w:pPr>
        <w:rPr>
          <w:b/>
          <w:bCs/>
          <w:sz w:val="20"/>
          <w:szCs w:val="20"/>
        </w:rPr>
      </w:pPr>
      <w:r w:rsidRPr="00177F78">
        <w:rPr>
          <w:b/>
          <w:bCs/>
          <w:sz w:val="20"/>
          <w:szCs w:val="20"/>
        </w:rPr>
        <w:t>Terms of Employment</w:t>
      </w:r>
    </w:p>
    <w:p w14:paraId="670E8AE4" w14:textId="4E01A107" w:rsidR="00A107FA" w:rsidRPr="00177F78" w:rsidRDefault="00877E51" w:rsidP="009B13C3">
      <w:pPr>
        <w:pBdr>
          <w:top w:val="nil"/>
          <w:left w:val="nil"/>
          <w:bottom w:val="nil"/>
          <w:right w:val="nil"/>
          <w:between w:val="nil"/>
        </w:pBdr>
        <w:ind w:left="720"/>
        <w:rPr>
          <w:rFonts w:ascii="Calibri" w:eastAsia="Calibri" w:hAnsi="Calibri" w:cs="Calibri"/>
          <w:color w:val="000000"/>
          <w:sz w:val="20"/>
          <w:szCs w:val="20"/>
        </w:rPr>
      </w:pPr>
      <w:r w:rsidRPr="00864F39">
        <w:rPr>
          <w:rFonts w:eastAsia="Calibri" w:cstheme="minorHAnsi"/>
          <w:sz w:val="20"/>
          <w:szCs w:val="20"/>
        </w:rPr>
        <w:t xml:space="preserve">Employment </w:t>
      </w:r>
      <w:r>
        <w:rPr>
          <w:rFonts w:eastAsia="Calibri" w:cstheme="minorHAnsi"/>
          <w:sz w:val="20"/>
          <w:szCs w:val="20"/>
        </w:rPr>
        <w:t>is full time d</w:t>
      </w:r>
      <w:r w:rsidRPr="000670E6">
        <w:rPr>
          <w:rFonts w:cstheme="minorHAnsi"/>
          <w:sz w:val="20"/>
          <w:szCs w:val="20"/>
        </w:rPr>
        <w:t>uring the r</w:t>
      </w:r>
      <w:r w:rsidRPr="000670E6">
        <w:rPr>
          <w:rFonts w:cstheme="minorHAnsi"/>
          <w:color w:val="000000"/>
          <w:sz w:val="20"/>
          <w:szCs w:val="20"/>
        </w:rPr>
        <w:t>egular school year</w:t>
      </w:r>
      <w:r w:rsidRPr="000670E6">
        <w:rPr>
          <w:rFonts w:cstheme="minorHAnsi"/>
          <w:sz w:val="20"/>
          <w:szCs w:val="20"/>
        </w:rPr>
        <w:t xml:space="preserve"> whenever students are in session with the exclusion of breaks and holidays</w:t>
      </w:r>
      <w:r w:rsidRPr="00864F39">
        <w:rPr>
          <w:rFonts w:eastAsia="Calibri" w:cstheme="minorHAnsi"/>
          <w:sz w:val="20"/>
          <w:szCs w:val="20"/>
        </w:rPr>
        <w:t>.</w:t>
      </w:r>
      <w:r w:rsidR="00D534ED" w:rsidRPr="00177F78">
        <w:rPr>
          <w:rFonts w:ascii="Calibri" w:eastAsia="Calibri" w:hAnsi="Calibri" w:cs="Calibri"/>
          <w:sz w:val="20"/>
          <w:szCs w:val="20"/>
        </w:rPr>
        <w:t xml:space="preserve"> </w:t>
      </w:r>
      <w:r w:rsidR="00D534ED" w:rsidRPr="00177F78">
        <w:rPr>
          <w:rFonts w:ascii="Calibri" w:eastAsia="Calibri" w:hAnsi="Calibri" w:cs="Calibri"/>
          <w:color w:val="000000"/>
          <w:sz w:val="20"/>
          <w:szCs w:val="20"/>
        </w:rPr>
        <w:t xml:space="preserve">Salary, benefits, and other compensation to be </w:t>
      </w:r>
      <w:r w:rsidR="00177F78">
        <w:rPr>
          <w:rFonts w:ascii="Calibri" w:eastAsia="Calibri" w:hAnsi="Calibri" w:cs="Calibri"/>
          <w:color w:val="000000"/>
          <w:sz w:val="20"/>
          <w:szCs w:val="20"/>
        </w:rPr>
        <w:t>recommended</w:t>
      </w:r>
      <w:r w:rsidR="00D534ED" w:rsidRPr="00177F78">
        <w:rPr>
          <w:rFonts w:ascii="Calibri" w:eastAsia="Calibri" w:hAnsi="Calibri" w:cs="Calibri"/>
          <w:color w:val="000000"/>
          <w:sz w:val="20"/>
          <w:szCs w:val="20"/>
        </w:rPr>
        <w:t xml:space="preserve"> by the </w:t>
      </w:r>
      <w:r>
        <w:rPr>
          <w:rFonts w:ascii="Calibri" w:eastAsia="Calibri" w:hAnsi="Calibri" w:cs="Calibri"/>
          <w:color w:val="000000"/>
          <w:sz w:val="20"/>
          <w:szCs w:val="20"/>
        </w:rPr>
        <w:t>S</w:t>
      </w:r>
      <w:r w:rsidR="00D534ED" w:rsidRPr="00177F78">
        <w:rPr>
          <w:rFonts w:ascii="Calibri" w:eastAsia="Calibri" w:hAnsi="Calibri" w:cs="Calibri"/>
          <w:color w:val="000000"/>
          <w:sz w:val="20"/>
          <w:szCs w:val="20"/>
        </w:rPr>
        <w:t>uperintendent and approved by the School Board.</w:t>
      </w:r>
    </w:p>
    <w:p w14:paraId="04C615BA" w14:textId="6B6E6D2B" w:rsidR="00D534ED" w:rsidRPr="00177F78" w:rsidRDefault="00D534ED" w:rsidP="00D534ED">
      <w:pPr>
        <w:rPr>
          <w:b/>
          <w:bCs/>
          <w:sz w:val="20"/>
          <w:szCs w:val="20"/>
        </w:rPr>
      </w:pPr>
      <w:r w:rsidRPr="00177F78">
        <w:rPr>
          <w:b/>
          <w:bCs/>
          <w:sz w:val="20"/>
          <w:szCs w:val="20"/>
        </w:rPr>
        <w:t>Evaluation</w:t>
      </w:r>
    </w:p>
    <w:p w14:paraId="398E3F71" w14:textId="1774A25E" w:rsidR="00177F78" w:rsidRDefault="00D534ED" w:rsidP="00A107FA">
      <w:pPr>
        <w:ind w:left="720"/>
        <w:rPr>
          <w:sz w:val="20"/>
          <w:szCs w:val="20"/>
        </w:rPr>
      </w:pPr>
      <w:r w:rsidRPr="00177F78">
        <w:rPr>
          <w:sz w:val="20"/>
          <w:szCs w:val="20"/>
        </w:rPr>
        <w:t>Annual evaluation to be completed by the Principal</w:t>
      </w:r>
      <w:r w:rsidR="00177F78">
        <w:rPr>
          <w:sz w:val="20"/>
          <w:szCs w:val="20"/>
        </w:rPr>
        <w:t xml:space="preserve"> or Assistant Principal </w:t>
      </w:r>
    </w:p>
    <w:p w14:paraId="0CA861E5" w14:textId="41662715" w:rsidR="00177F78" w:rsidRPr="00864F39" w:rsidRDefault="00177F78" w:rsidP="00177F78">
      <w:pPr>
        <w:rPr>
          <w:rFonts w:cstheme="minorHAnsi"/>
          <w:sz w:val="20"/>
          <w:szCs w:val="20"/>
        </w:rPr>
      </w:pPr>
      <w:bookmarkStart w:id="9" w:name="_Hlk60916650"/>
      <w:r w:rsidRPr="00864F39">
        <w:rPr>
          <w:rFonts w:cstheme="minorHAnsi"/>
          <w:b/>
          <w:bCs/>
          <w:sz w:val="20"/>
          <w:szCs w:val="20"/>
        </w:rPr>
        <w:t xml:space="preserve">Adopted by the Cochrane-Fountain City School Board: </w:t>
      </w:r>
      <w:bookmarkEnd w:id="9"/>
      <w:r w:rsidR="00E77578">
        <w:rPr>
          <w:rFonts w:cstheme="minorHAnsi"/>
          <w:b/>
          <w:bCs/>
          <w:sz w:val="20"/>
          <w:szCs w:val="20"/>
        </w:rPr>
        <w:t>4/20/2022</w:t>
      </w:r>
    </w:p>
    <w:p w14:paraId="16FA1A78" w14:textId="77777777" w:rsidR="00177F78" w:rsidRPr="00177F78" w:rsidRDefault="00177F78" w:rsidP="00177F78">
      <w:pPr>
        <w:rPr>
          <w:sz w:val="20"/>
          <w:szCs w:val="20"/>
        </w:rPr>
      </w:pPr>
    </w:p>
    <w:p w14:paraId="5E2D9EF3" w14:textId="0A268109" w:rsidR="009D33D0" w:rsidRDefault="009D33D0" w:rsidP="00D534ED"/>
    <w:sectPr w:rsidR="009D33D0" w:rsidSect="009D33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B42"/>
    <w:multiLevelType w:val="hybridMultilevel"/>
    <w:tmpl w:val="B5647642"/>
    <w:lvl w:ilvl="0" w:tplc="B0C64F2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B3EF9"/>
    <w:multiLevelType w:val="hybridMultilevel"/>
    <w:tmpl w:val="2D08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1D36"/>
    <w:multiLevelType w:val="hybridMultilevel"/>
    <w:tmpl w:val="92FC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03F55"/>
    <w:multiLevelType w:val="hybridMultilevel"/>
    <w:tmpl w:val="B60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C4A31"/>
    <w:multiLevelType w:val="hybridMultilevel"/>
    <w:tmpl w:val="22765112"/>
    <w:lvl w:ilvl="0" w:tplc="EEB8B682">
      <w:start w:val="22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140248"/>
    <w:multiLevelType w:val="hybridMultilevel"/>
    <w:tmpl w:val="4D3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011D7"/>
    <w:multiLevelType w:val="multilevel"/>
    <w:tmpl w:val="50A4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B89507C"/>
    <w:multiLevelType w:val="hybridMultilevel"/>
    <w:tmpl w:val="E42A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C5707"/>
    <w:multiLevelType w:val="hybridMultilevel"/>
    <w:tmpl w:val="695A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1476D"/>
    <w:multiLevelType w:val="hybridMultilevel"/>
    <w:tmpl w:val="B18A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0651F"/>
    <w:multiLevelType w:val="hybridMultilevel"/>
    <w:tmpl w:val="422C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04ACE"/>
    <w:multiLevelType w:val="hybridMultilevel"/>
    <w:tmpl w:val="073C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B0892"/>
    <w:multiLevelType w:val="hybridMultilevel"/>
    <w:tmpl w:val="DB7CB724"/>
    <w:lvl w:ilvl="0" w:tplc="B0C64F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43E63"/>
    <w:multiLevelType w:val="hybridMultilevel"/>
    <w:tmpl w:val="322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5736A"/>
    <w:multiLevelType w:val="hybridMultilevel"/>
    <w:tmpl w:val="19F8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1421C"/>
    <w:multiLevelType w:val="hybridMultilevel"/>
    <w:tmpl w:val="C438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82D82"/>
    <w:multiLevelType w:val="hybridMultilevel"/>
    <w:tmpl w:val="21B2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766E7"/>
    <w:multiLevelType w:val="multilevel"/>
    <w:tmpl w:val="F7E6E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C50C63"/>
    <w:multiLevelType w:val="hybridMultilevel"/>
    <w:tmpl w:val="66263CCE"/>
    <w:lvl w:ilvl="0" w:tplc="B0C64F2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D818F0"/>
    <w:multiLevelType w:val="hybridMultilevel"/>
    <w:tmpl w:val="A42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09449">
    <w:abstractNumId w:val="8"/>
  </w:num>
  <w:num w:numId="2" w16cid:durableId="1247616644">
    <w:abstractNumId w:val="19"/>
  </w:num>
  <w:num w:numId="3" w16cid:durableId="1545364964">
    <w:abstractNumId w:val="5"/>
  </w:num>
  <w:num w:numId="4" w16cid:durableId="1516772663">
    <w:abstractNumId w:val="2"/>
  </w:num>
  <w:num w:numId="5" w16cid:durableId="1125462402">
    <w:abstractNumId w:val="10"/>
  </w:num>
  <w:num w:numId="6" w16cid:durableId="535847527">
    <w:abstractNumId w:val="9"/>
  </w:num>
  <w:num w:numId="7" w16cid:durableId="94714457">
    <w:abstractNumId w:val="16"/>
  </w:num>
  <w:num w:numId="8" w16cid:durableId="1119689694">
    <w:abstractNumId w:val="11"/>
  </w:num>
  <w:num w:numId="9" w16cid:durableId="1865897100">
    <w:abstractNumId w:val="15"/>
  </w:num>
  <w:num w:numId="10" w16cid:durableId="32005632">
    <w:abstractNumId w:val="6"/>
  </w:num>
  <w:num w:numId="11" w16cid:durableId="373166233">
    <w:abstractNumId w:val="17"/>
  </w:num>
  <w:num w:numId="12" w16cid:durableId="1899432330">
    <w:abstractNumId w:val="3"/>
  </w:num>
  <w:num w:numId="13" w16cid:durableId="2124613701">
    <w:abstractNumId w:val="14"/>
  </w:num>
  <w:num w:numId="14" w16cid:durableId="114373257">
    <w:abstractNumId w:val="7"/>
  </w:num>
  <w:num w:numId="15" w16cid:durableId="1676034136">
    <w:abstractNumId w:val="4"/>
  </w:num>
  <w:num w:numId="16" w16cid:durableId="237062045">
    <w:abstractNumId w:val="18"/>
  </w:num>
  <w:num w:numId="17" w16cid:durableId="1413166111">
    <w:abstractNumId w:val="0"/>
  </w:num>
  <w:num w:numId="18" w16cid:durableId="2079862503">
    <w:abstractNumId w:val="12"/>
  </w:num>
  <w:num w:numId="19" w16cid:durableId="305666698">
    <w:abstractNumId w:val="11"/>
  </w:num>
  <w:num w:numId="20" w16cid:durableId="1812677553">
    <w:abstractNumId w:val="13"/>
  </w:num>
  <w:num w:numId="21" w16cid:durableId="1717312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91"/>
    <w:rsid w:val="00020CD3"/>
    <w:rsid w:val="000219CF"/>
    <w:rsid w:val="00052233"/>
    <w:rsid w:val="00062770"/>
    <w:rsid w:val="000E5CE1"/>
    <w:rsid w:val="00103691"/>
    <w:rsid w:val="00177CB1"/>
    <w:rsid w:val="00177F78"/>
    <w:rsid w:val="001A7E22"/>
    <w:rsid w:val="001B6725"/>
    <w:rsid w:val="001C490F"/>
    <w:rsid w:val="001E1FDA"/>
    <w:rsid w:val="001F04A7"/>
    <w:rsid w:val="00281919"/>
    <w:rsid w:val="00284E4C"/>
    <w:rsid w:val="002B01C9"/>
    <w:rsid w:val="002D5262"/>
    <w:rsid w:val="00340ACD"/>
    <w:rsid w:val="00344F0C"/>
    <w:rsid w:val="003518D5"/>
    <w:rsid w:val="00352608"/>
    <w:rsid w:val="00354DAE"/>
    <w:rsid w:val="00355B59"/>
    <w:rsid w:val="003B7AEE"/>
    <w:rsid w:val="003D7F2F"/>
    <w:rsid w:val="00411FA5"/>
    <w:rsid w:val="00441EBC"/>
    <w:rsid w:val="00442FC7"/>
    <w:rsid w:val="004708B1"/>
    <w:rsid w:val="00493C5B"/>
    <w:rsid w:val="004D3619"/>
    <w:rsid w:val="004E643D"/>
    <w:rsid w:val="00564448"/>
    <w:rsid w:val="005B1D19"/>
    <w:rsid w:val="005D414D"/>
    <w:rsid w:val="00625529"/>
    <w:rsid w:val="00660AD2"/>
    <w:rsid w:val="00702F51"/>
    <w:rsid w:val="00726017"/>
    <w:rsid w:val="0073540D"/>
    <w:rsid w:val="00742B8C"/>
    <w:rsid w:val="00745412"/>
    <w:rsid w:val="007A4A2E"/>
    <w:rsid w:val="007E3C97"/>
    <w:rsid w:val="00813256"/>
    <w:rsid w:val="00813A11"/>
    <w:rsid w:val="00834349"/>
    <w:rsid w:val="00877E51"/>
    <w:rsid w:val="00881BC1"/>
    <w:rsid w:val="00893A1A"/>
    <w:rsid w:val="0091140F"/>
    <w:rsid w:val="00951630"/>
    <w:rsid w:val="0098118B"/>
    <w:rsid w:val="009B13C3"/>
    <w:rsid w:val="009D33D0"/>
    <w:rsid w:val="009E3BEF"/>
    <w:rsid w:val="009F623B"/>
    <w:rsid w:val="009F6DF0"/>
    <w:rsid w:val="00A059D4"/>
    <w:rsid w:val="00A107FA"/>
    <w:rsid w:val="00A12FC9"/>
    <w:rsid w:val="00A16A5D"/>
    <w:rsid w:val="00A26C2A"/>
    <w:rsid w:val="00A3533A"/>
    <w:rsid w:val="00A91429"/>
    <w:rsid w:val="00AE0FBF"/>
    <w:rsid w:val="00B46B35"/>
    <w:rsid w:val="00B93AE3"/>
    <w:rsid w:val="00BC051A"/>
    <w:rsid w:val="00C07B92"/>
    <w:rsid w:val="00C2402A"/>
    <w:rsid w:val="00C51DC0"/>
    <w:rsid w:val="00C73950"/>
    <w:rsid w:val="00D534ED"/>
    <w:rsid w:val="00D72F2B"/>
    <w:rsid w:val="00E77578"/>
    <w:rsid w:val="00EA02EC"/>
    <w:rsid w:val="00F13688"/>
    <w:rsid w:val="00F62C27"/>
    <w:rsid w:val="00F97A21"/>
    <w:rsid w:val="00FF0D92"/>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3DD5"/>
  <w15:chartTrackingRefBased/>
  <w15:docId w15:val="{A6BC8F88-684E-4BCA-B252-4DF5C4C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F4745DC36E8E4F8A5F41AFF24A6F75" ma:contentTypeVersion="10" ma:contentTypeDescription="Create a new document." ma:contentTypeScope="" ma:versionID="5a958e358b5d3e04e118637346ca7b07">
  <xsd:schema xmlns:xsd="http://www.w3.org/2001/XMLSchema" xmlns:xs="http://www.w3.org/2001/XMLSchema" xmlns:p="http://schemas.microsoft.com/office/2006/metadata/properties" xmlns:ns2="f3574fbf-b00f-408e-8beb-373c496d9b3d" targetNamespace="http://schemas.microsoft.com/office/2006/metadata/properties" ma:root="true" ma:fieldsID="b2d643aff7dd5b657695aec71957a226" ns2:_="">
    <xsd:import namespace="f3574fbf-b00f-408e-8beb-373c496d9b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74fbf-b00f-408e-8beb-373c496d9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D0388-5CC8-422C-BEC8-2953F2DCAD69}">
  <ds:schemaRefs>
    <ds:schemaRef ds:uri="http://schemas.microsoft.com/sharepoint/v3/contenttype/forms"/>
  </ds:schemaRefs>
</ds:datastoreItem>
</file>

<file path=customXml/itemProps2.xml><?xml version="1.0" encoding="utf-8"?>
<ds:datastoreItem xmlns:ds="http://schemas.openxmlformats.org/officeDocument/2006/customXml" ds:itemID="{7DA9054C-E199-4732-9797-660225A61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74fbf-b00f-408e-8beb-373c496d9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ED08D-D8BD-4E27-90AF-1A618A35B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Butler</dc:creator>
  <cp:keywords/>
  <dc:description/>
  <cp:lastModifiedBy>Jo-Ellen Fairbanks</cp:lastModifiedBy>
  <cp:revision>38</cp:revision>
  <dcterms:created xsi:type="dcterms:W3CDTF">2022-03-31T20:26:00Z</dcterms:created>
  <dcterms:modified xsi:type="dcterms:W3CDTF">2022-04-22T16:47:00Z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0x01010022F4745DC36E8E4F8A5F41AFF24A6F75</vt:lpwstr>
  </property>
</Properties>
</file>